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98D8B" w14:textId="77777777" w:rsidR="0051711C" w:rsidRPr="0051711C" w:rsidRDefault="0051711C" w:rsidP="0051711C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711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1711C">
        <w:rPr>
          <w:rFonts w:ascii="Times New Roman" w:eastAsia="Times New Roman" w:hAnsi="Times New Roman" w:cs="Times New Roman"/>
          <w:color w:val="000000"/>
          <w:sz w:val="20"/>
          <w:szCs w:val="20"/>
        </w:rPr>
        <w:t>WINFIELD-MT. UNION COMMUNITY SCHOOL</w:t>
      </w:r>
    </w:p>
    <w:p w14:paraId="3A27CCA9" w14:textId="77777777" w:rsidR="0051711C" w:rsidRPr="0051711C" w:rsidRDefault="0051711C" w:rsidP="0051711C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711C">
        <w:rPr>
          <w:rFonts w:ascii="Times New Roman" w:eastAsia="Times New Roman" w:hAnsi="Times New Roman" w:cs="Times New Roman"/>
          <w:color w:val="000000"/>
          <w:sz w:val="20"/>
          <w:szCs w:val="20"/>
        </w:rPr>
        <w:t>REGULAR BOARD MEETING AGENDA~LIBRARY, W-MU</w:t>
      </w:r>
    </w:p>
    <w:p w14:paraId="23E34DF5" w14:textId="77777777" w:rsidR="0051711C" w:rsidRPr="0051711C" w:rsidRDefault="0051711C" w:rsidP="0051711C">
      <w:pPr>
        <w:spacing w:before="0" w:beforeAutospacing="0" w:after="0" w:afterAutospacing="0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51711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6:00 p.m.   ~  Wednesday, February 12, 2020</w:t>
      </w:r>
    </w:p>
    <w:p w14:paraId="62326C52" w14:textId="77777777" w:rsidR="0051711C" w:rsidRPr="0051711C" w:rsidRDefault="0051711C" w:rsidP="0051711C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711C">
        <w:rPr>
          <w:rFonts w:ascii="Times New Roman" w:eastAsia="Times New Roman" w:hAnsi="Times New Roman" w:cs="Times New Roman"/>
          <w:color w:val="000000"/>
        </w:rPr>
        <w:t> </w:t>
      </w:r>
    </w:p>
    <w:p w14:paraId="43726818" w14:textId="77777777" w:rsidR="0051711C" w:rsidRPr="0051711C" w:rsidRDefault="0051711C" w:rsidP="0051711C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51711C">
        <w:rPr>
          <w:rFonts w:ascii="Times New Roman" w:eastAsia="Times New Roman" w:hAnsi="Times New Roman" w:cs="Times New Roman"/>
          <w:color w:val="000000"/>
          <w:sz w:val="24"/>
          <w:szCs w:val="24"/>
        </w:rPr>
        <w:t>A.  Call to Order for </w:t>
      </w:r>
    </w:p>
    <w:p w14:paraId="1710468D" w14:textId="77777777" w:rsidR="0051711C" w:rsidRPr="0051711C" w:rsidRDefault="0051711C" w:rsidP="0051711C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51711C">
        <w:rPr>
          <w:rFonts w:ascii="Times New Roman" w:eastAsia="Times New Roman" w:hAnsi="Times New Roman" w:cs="Times New Roman"/>
          <w:color w:val="000000"/>
          <w:sz w:val="24"/>
          <w:szCs w:val="24"/>
        </w:rPr>
        <w:t>B.  Roll Call</w:t>
      </w:r>
    </w:p>
    <w:p w14:paraId="666F3CED" w14:textId="77777777" w:rsidR="0051711C" w:rsidRPr="0051711C" w:rsidRDefault="0051711C" w:rsidP="0051711C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51711C">
        <w:rPr>
          <w:rFonts w:ascii="Times New Roman" w:eastAsia="Times New Roman" w:hAnsi="Times New Roman" w:cs="Times New Roman"/>
          <w:color w:val="000000"/>
          <w:sz w:val="24"/>
          <w:szCs w:val="24"/>
        </w:rPr>
        <w:t>C.  Public Comment</w:t>
      </w:r>
    </w:p>
    <w:p w14:paraId="548148A8" w14:textId="77777777" w:rsidR="0051711C" w:rsidRPr="0051711C" w:rsidRDefault="0051711C" w:rsidP="0051711C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51711C">
        <w:rPr>
          <w:rFonts w:ascii="Times New Roman" w:eastAsia="Times New Roman" w:hAnsi="Times New Roman" w:cs="Times New Roman"/>
          <w:color w:val="000000"/>
          <w:sz w:val="24"/>
          <w:szCs w:val="24"/>
        </w:rPr>
        <w:t>D.  Consent Agenda</w:t>
      </w:r>
    </w:p>
    <w:p w14:paraId="7ECD38D5" w14:textId="77777777" w:rsidR="0051711C" w:rsidRPr="0051711C" w:rsidRDefault="0051711C" w:rsidP="0051711C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51711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D1.  Minutes, Bills, Financial Reports </w:t>
      </w:r>
    </w:p>
    <w:p w14:paraId="220A417C" w14:textId="77777777" w:rsidR="0051711C" w:rsidRPr="0051711C" w:rsidRDefault="0051711C" w:rsidP="0051711C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51711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D2.  Personnel </w:t>
      </w:r>
      <w:proofErr w:type="spellStart"/>
      <w:r w:rsidRPr="0051711C">
        <w:rPr>
          <w:rFonts w:ascii="Times New Roman" w:eastAsia="Times New Roman" w:hAnsi="Times New Roman" w:cs="Times New Roman"/>
          <w:color w:val="000000"/>
          <w:sz w:val="24"/>
          <w:szCs w:val="24"/>
        </w:rPr>
        <w:t>Hirings</w:t>
      </w:r>
      <w:proofErr w:type="spellEnd"/>
      <w:r w:rsidRPr="0051711C">
        <w:rPr>
          <w:rFonts w:ascii="Times New Roman" w:eastAsia="Times New Roman" w:hAnsi="Times New Roman" w:cs="Times New Roman"/>
          <w:color w:val="000000"/>
          <w:sz w:val="24"/>
          <w:szCs w:val="24"/>
        </w:rPr>
        <w:t>/Resignations</w:t>
      </w:r>
    </w:p>
    <w:p w14:paraId="7E7F007E" w14:textId="77777777" w:rsidR="0051711C" w:rsidRPr="0051711C" w:rsidRDefault="0051711C" w:rsidP="0051711C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</w:p>
    <w:p w14:paraId="6942E8CB" w14:textId="77777777" w:rsidR="0051711C" w:rsidRPr="0051711C" w:rsidRDefault="0051711C" w:rsidP="0051711C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51711C">
        <w:rPr>
          <w:rFonts w:ascii="Times New Roman" w:eastAsia="Times New Roman" w:hAnsi="Times New Roman" w:cs="Times New Roman"/>
          <w:color w:val="000000"/>
          <w:sz w:val="24"/>
          <w:szCs w:val="24"/>
        </w:rPr>
        <w:t>E.  Reports</w:t>
      </w:r>
    </w:p>
    <w:p w14:paraId="46E999E0" w14:textId="77777777" w:rsidR="0051711C" w:rsidRPr="0051711C" w:rsidRDefault="0051711C" w:rsidP="0051711C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51711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E1.  Elementary/Curriculum</w:t>
      </w:r>
    </w:p>
    <w:p w14:paraId="0AC0EFF5" w14:textId="77777777" w:rsidR="0051711C" w:rsidRPr="0051711C" w:rsidRDefault="0051711C" w:rsidP="0051711C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51711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E2.  Secondary</w:t>
      </w:r>
    </w:p>
    <w:p w14:paraId="26C24BB8" w14:textId="77777777" w:rsidR="0051711C" w:rsidRPr="0051711C" w:rsidRDefault="0051711C" w:rsidP="0051711C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51711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E3.  Superintendent/Facilities/Activities</w:t>
      </w:r>
    </w:p>
    <w:p w14:paraId="06DF90CA" w14:textId="77777777" w:rsidR="0051711C" w:rsidRPr="0051711C" w:rsidRDefault="0051711C" w:rsidP="0051711C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51711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1711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49C238AC" w14:textId="77777777" w:rsidR="0051711C" w:rsidRPr="0051711C" w:rsidRDefault="0051711C" w:rsidP="0051711C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51711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3B050D87" w14:textId="77777777" w:rsidR="0051711C" w:rsidRPr="0051711C" w:rsidRDefault="0051711C" w:rsidP="0051711C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51711C">
        <w:rPr>
          <w:rFonts w:ascii="Times New Roman" w:eastAsia="Times New Roman" w:hAnsi="Times New Roman" w:cs="Times New Roman"/>
          <w:color w:val="000000"/>
          <w:sz w:val="24"/>
          <w:szCs w:val="24"/>
        </w:rPr>
        <w:t>F.  General Business</w:t>
      </w:r>
    </w:p>
    <w:p w14:paraId="4BE4D539" w14:textId="77777777" w:rsidR="0051711C" w:rsidRPr="0051711C" w:rsidRDefault="0051711C" w:rsidP="0051711C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1711C">
        <w:rPr>
          <w:rFonts w:ascii="Times New Roman" w:eastAsia="Times New Roman" w:hAnsi="Times New Roman" w:cs="Times New Roman"/>
          <w:color w:val="000000"/>
          <w:sz w:val="24"/>
          <w:szCs w:val="24"/>
        </w:rPr>
        <w:t>F1.  Policy Review - Edwards.  506:  Student Records</w:t>
      </w:r>
    </w:p>
    <w:p w14:paraId="24D4DC1A" w14:textId="77777777" w:rsidR="0051711C" w:rsidRPr="0051711C" w:rsidRDefault="0051711C" w:rsidP="0051711C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1711C">
        <w:rPr>
          <w:rFonts w:ascii="Times New Roman" w:eastAsia="Times New Roman" w:hAnsi="Times New Roman" w:cs="Times New Roman"/>
          <w:color w:val="000000"/>
          <w:sz w:val="24"/>
          <w:szCs w:val="24"/>
        </w:rPr>
        <w:t>F2.  Consider bids for Digital Message Board</w:t>
      </w:r>
    </w:p>
    <w:p w14:paraId="150C969B" w14:textId="77777777" w:rsidR="0051711C" w:rsidRPr="0051711C" w:rsidRDefault="0051711C" w:rsidP="0051711C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1711C">
        <w:rPr>
          <w:rFonts w:ascii="Times New Roman" w:eastAsia="Times New Roman" w:hAnsi="Times New Roman" w:cs="Times New Roman"/>
          <w:color w:val="000000"/>
          <w:sz w:val="24"/>
          <w:szCs w:val="24"/>
        </w:rPr>
        <w:t>F3.  Consider FY19 Certified Annual Report</w:t>
      </w:r>
    </w:p>
    <w:p w14:paraId="1EFA84E3" w14:textId="77777777" w:rsidR="0051711C" w:rsidRPr="0051711C" w:rsidRDefault="0051711C" w:rsidP="0051711C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1711C">
        <w:rPr>
          <w:rFonts w:ascii="Times New Roman" w:eastAsia="Times New Roman" w:hAnsi="Times New Roman" w:cs="Times New Roman"/>
          <w:color w:val="000000"/>
          <w:sz w:val="24"/>
          <w:szCs w:val="24"/>
        </w:rPr>
        <w:t>F4.  Consider Amended Design Proposal Fee</w:t>
      </w:r>
    </w:p>
    <w:p w14:paraId="0BC8C45F" w14:textId="77777777" w:rsidR="0051711C" w:rsidRPr="0051711C" w:rsidRDefault="0051711C" w:rsidP="0051711C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1711C">
        <w:rPr>
          <w:rFonts w:ascii="Times New Roman" w:eastAsia="Times New Roman" w:hAnsi="Times New Roman" w:cs="Times New Roman"/>
          <w:color w:val="000000"/>
          <w:sz w:val="24"/>
          <w:szCs w:val="24"/>
        </w:rPr>
        <w:t>F5.  Consider Application, Agreement and Resolution to Join Iowa Local Gov’t Risk   </w:t>
      </w:r>
    </w:p>
    <w:p w14:paraId="30222410" w14:textId="77777777" w:rsidR="0051711C" w:rsidRPr="0051711C" w:rsidRDefault="0051711C" w:rsidP="0051711C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1711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Pool Commission</w:t>
      </w:r>
    </w:p>
    <w:p w14:paraId="28CE5274" w14:textId="77777777" w:rsidR="0051711C" w:rsidRPr="0051711C" w:rsidRDefault="0051711C" w:rsidP="0051711C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1711C">
        <w:rPr>
          <w:rFonts w:ascii="Times New Roman" w:eastAsia="Times New Roman" w:hAnsi="Times New Roman" w:cs="Times New Roman"/>
          <w:color w:val="000000"/>
          <w:sz w:val="24"/>
          <w:szCs w:val="24"/>
        </w:rPr>
        <w:t>F6.  Sharing Considerations for FY21</w:t>
      </w:r>
    </w:p>
    <w:p w14:paraId="0E3E016A" w14:textId="77777777" w:rsidR="0051711C" w:rsidRPr="0051711C" w:rsidRDefault="0051711C" w:rsidP="0051711C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</w:p>
    <w:p w14:paraId="7BC8E7BE" w14:textId="77777777" w:rsidR="0051711C" w:rsidRPr="0051711C" w:rsidRDefault="0051711C" w:rsidP="0051711C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51711C">
        <w:rPr>
          <w:rFonts w:ascii="Times New Roman" w:eastAsia="Times New Roman" w:hAnsi="Times New Roman" w:cs="Times New Roman"/>
          <w:color w:val="000000"/>
          <w:sz w:val="24"/>
          <w:szCs w:val="24"/>
        </w:rPr>
        <w:t>G. Adjournment</w:t>
      </w:r>
    </w:p>
    <w:p w14:paraId="2F6073D6" w14:textId="77777777" w:rsidR="00B24726" w:rsidRPr="0051711C" w:rsidRDefault="00B24726" w:rsidP="0051711C">
      <w:bookmarkStart w:id="0" w:name="_GoBack"/>
      <w:bookmarkEnd w:id="0"/>
    </w:p>
    <w:sectPr w:rsidR="00B24726" w:rsidRPr="0051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11C"/>
    <w:rsid w:val="004766C6"/>
    <w:rsid w:val="0051711C"/>
    <w:rsid w:val="00B2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21636"/>
  <w15:chartTrackingRefBased/>
  <w15:docId w15:val="{E84CB264-5EF5-49C9-BB92-6A779C4ED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711C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517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45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Benson</dc:creator>
  <cp:keywords/>
  <dc:description/>
  <cp:lastModifiedBy>Carmen Benson</cp:lastModifiedBy>
  <cp:revision>2</cp:revision>
  <dcterms:created xsi:type="dcterms:W3CDTF">2020-02-12T17:45:00Z</dcterms:created>
  <dcterms:modified xsi:type="dcterms:W3CDTF">2020-02-12T17:45:00Z</dcterms:modified>
</cp:coreProperties>
</file>