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4539" w14:textId="77777777" w:rsidR="00FB263E" w:rsidRPr="00FB263E" w:rsidRDefault="00FB263E" w:rsidP="00FB263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49B83A1" w14:textId="77777777" w:rsidR="00FB263E" w:rsidRPr="00FB263E" w:rsidRDefault="00FB263E" w:rsidP="00FB263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0"/>
          <w:szCs w:val="20"/>
        </w:rPr>
        <w:t>WORK SESSION </w:t>
      </w:r>
    </w:p>
    <w:p w14:paraId="0D15B539" w14:textId="77777777" w:rsidR="00FB263E" w:rsidRPr="00FB263E" w:rsidRDefault="00FB263E" w:rsidP="00FB263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~WMU Band Room, W-MU </w:t>
      </w: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July 21, 2020</w:t>
      </w:r>
    </w:p>
    <w:p w14:paraId="14D5F765" w14:textId="77777777" w:rsidR="00FB263E" w:rsidRPr="00FB263E" w:rsidRDefault="00FB263E" w:rsidP="00FB263E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F808D32" w14:textId="77777777" w:rsidR="00FB263E" w:rsidRPr="00FB263E" w:rsidRDefault="00FB263E" w:rsidP="00FB263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31B59726" w14:textId="77777777" w:rsidR="00FB263E" w:rsidRPr="00FB263E" w:rsidRDefault="00FB263E" w:rsidP="00FB263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E745A82" w14:textId="77777777" w:rsidR="00FB263E" w:rsidRPr="00FB263E" w:rsidRDefault="00FB263E" w:rsidP="00FB263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C.  Review the W-MU Return to Learn Plan</w:t>
      </w:r>
    </w:p>
    <w:p w14:paraId="70C0EE90" w14:textId="77777777" w:rsidR="00FB263E" w:rsidRPr="00FB263E" w:rsidRDefault="00FB263E" w:rsidP="00FB263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B263E">
        <w:rPr>
          <w:rFonts w:ascii="Times New Roman" w:eastAsia="Times New Roman" w:hAnsi="Times New Roman" w:cs="Times New Roman"/>
          <w:color w:val="000000"/>
          <w:sz w:val="24"/>
          <w:szCs w:val="24"/>
        </w:rPr>
        <w:t>D.  Adjournment</w:t>
      </w:r>
    </w:p>
    <w:p w14:paraId="5A988D78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3E"/>
    <w:rsid w:val="004766C6"/>
    <w:rsid w:val="00B2472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3A47"/>
  <w15:chartTrackingRefBased/>
  <w15:docId w15:val="{7281A0A2-8806-4220-BFFB-193E5DC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6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2020-07-17T20:36:00Z</dcterms:created>
  <dcterms:modified xsi:type="dcterms:W3CDTF">2020-07-17T20:36:00Z</dcterms:modified>
</cp:coreProperties>
</file>