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A6E21" w14:textId="77777777" w:rsidR="004F756C" w:rsidRDefault="004F756C" w:rsidP="004F756C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WINFIELD – MT. UNION COMMUNITY SCHOOL</w:t>
      </w:r>
    </w:p>
    <w:p w14:paraId="6F4FD767" w14:textId="77777777" w:rsidR="004F756C" w:rsidRDefault="004F756C" w:rsidP="004F756C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SPECIAL MEETING </w:t>
      </w:r>
    </w:p>
    <w:p w14:paraId="65078E71" w14:textId="77777777" w:rsidR="004F756C" w:rsidRDefault="004F756C" w:rsidP="004F756C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 xml:space="preserve">TENTATIVE AGENDA ~WMU Library, W-MU </w:t>
      </w:r>
      <w:r>
        <w:rPr>
          <w:color w:val="000000"/>
        </w:rPr>
        <w:t>6:00 p.m. ~ August 19, 2020</w:t>
      </w:r>
    </w:p>
    <w:p w14:paraId="6DF060FC" w14:textId="77777777" w:rsidR="004F756C" w:rsidRDefault="004F756C" w:rsidP="004F756C">
      <w:pPr>
        <w:pStyle w:val="NormalWeb"/>
        <w:spacing w:before="0" w:beforeAutospacing="0" w:after="240" w:afterAutospacing="0"/>
      </w:pPr>
      <w:r>
        <w:rPr>
          <w:color w:val="000000"/>
        </w:rPr>
        <w:t> </w:t>
      </w:r>
    </w:p>
    <w:p w14:paraId="39C59EE1" w14:textId="77777777" w:rsidR="004F756C" w:rsidRDefault="004F756C" w:rsidP="004F756C">
      <w:pPr>
        <w:pStyle w:val="NormalWeb"/>
        <w:spacing w:before="0" w:beforeAutospacing="0" w:after="0" w:afterAutospacing="0"/>
      </w:pPr>
      <w:r>
        <w:rPr>
          <w:color w:val="000000"/>
        </w:rPr>
        <w:t>A.  Call to Order </w:t>
      </w:r>
    </w:p>
    <w:p w14:paraId="6D6CF6FA" w14:textId="77777777" w:rsidR="004F756C" w:rsidRDefault="004F756C" w:rsidP="004F756C">
      <w:pPr>
        <w:pStyle w:val="NormalWeb"/>
        <w:spacing w:before="0" w:beforeAutospacing="0" w:after="0" w:afterAutospacing="0"/>
      </w:pPr>
      <w:r>
        <w:rPr>
          <w:color w:val="000000"/>
        </w:rPr>
        <w:t>B.  Roll Call</w:t>
      </w:r>
    </w:p>
    <w:p w14:paraId="084BBB7A" w14:textId="77777777" w:rsidR="004F756C" w:rsidRDefault="004F756C" w:rsidP="004F756C">
      <w:pPr>
        <w:pStyle w:val="NormalWeb"/>
        <w:spacing w:before="0" w:beforeAutospacing="0" w:after="0" w:afterAutospacing="0"/>
      </w:pPr>
      <w:r>
        <w:rPr>
          <w:color w:val="000000"/>
        </w:rPr>
        <w:t>C.  Consider 2020-21 School Calendar Change</w:t>
      </w:r>
    </w:p>
    <w:p w14:paraId="5C63E51A" w14:textId="77777777" w:rsidR="004F756C" w:rsidRDefault="004F756C" w:rsidP="004F756C">
      <w:pPr>
        <w:pStyle w:val="NormalWeb"/>
        <w:spacing w:before="0" w:beforeAutospacing="0" w:after="0" w:afterAutospacing="0"/>
      </w:pPr>
      <w:r>
        <w:rPr>
          <w:color w:val="000000"/>
        </w:rPr>
        <w:t>D.  Information re:  Elementary Class Sizes</w:t>
      </w:r>
    </w:p>
    <w:p w14:paraId="7F58EF9B" w14:textId="77777777" w:rsidR="004F756C" w:rsidRDefault="004F756C" w:rsidP="004F756C">
      <w:pPr>
        <w:pStyle w:val="NormalWeb"/>
        <w:spacing w:before="0" w:beforeAutospacing="0" w:after="0" w:afterAutospacing="0"/>
      </w:pPr>
      <w:r>
        <w:rPr>
          <w:color w:val="000000"/>
        </w:rPr>
        <w:t>E.  Consider Return to Learn Plan Updates</w:t>
      </w:r>
    </w:p>
    <w:p w14:paraId="11ED135C" w14:textId="77777777" w:rsidR="004F756C" w:rsidRDefault="004F756C" w:rsidP="004F756C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F.  Adjournment</w:t>
      </w:r>
    </w:p>
    <w:p w14:paraId="4F0C6240" w14:textId="77777777" w:rsidR="004F756C" w:rsidRDefault="004F756C" w:rsidP="004F756C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5139C700" w14:textId="77777777" w:rsidR="00B24726" w:rsidRDefault="00B24726"/>
    <w:sectPr w:rsidR="00B2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6C"/>
    <w:rsid w:val="004766C6"/>
    <w:rsid w:val="004F756C"/>
    <w:rsid w:val="00B2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E8153"/>
  <w15:chartTrackingRefBased/>
  <w15:docId w15:val="{E24F2A60-EA39-4C23-BED0-0C961C7A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5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2020-08-18T20:25:00Z</dcterms:created>
  <dcterms:modified xsi:type="dcterms:W3CDTF">2020-08-18T20:27:00Z</dcterms:modified>
</cp:coreProperties>
</file>