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4D50" w14:textId="77777777" w:rsidR="00293838" w:rsidRPr="00293838" w:rsidRDefault="00293838" w:rsidP="0029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63F2D31F" w14:textId="77777777" w:rsidR="00293838" w:rsidRPr="00293838" w:rsidRDefault="00293838" w:rsidP="0029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759A3D07" w14:textId="77777777" w:rsidR="00293838" w:rsidRPr="00293838" w:rsidRDefault="00293838" w:rsidP="0029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REVISED AGENDA ~ LIBRARY, W-MU 6:00 p.m. ~ September 14, 2022</w:t>
      </w:r>
    </w:p>
    <w:p w14:paraId="39241D8B" w14:textId="77777777" w:rsidR="00293838" w:rsidRPr="00293838" w:rsidRDefault="00293838" w:rsidP="00293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E3BD5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209A2828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B.  Roll Call</w:t>
      </w:r>
    </w:p>
    <w:p w14:paraId="55034ED6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7AF44C71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D.  Consent Agenda</w:t>
      </w:r>
    </w:p>
    <w:p w14:paraId="0925900D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     </w:t>
      </w:r>
      <w:r w:rsidRPr="00293838">
        <w:rPr>
          <w:rFonts w:ascii="Times New Roman" w:eastAsia="Times New Roman" w:hAnsi="Times New Roman" w:cs="Times New Roman"/>
          <w:color w:val="000000"/>
        </w:rPr>
        <w:tab/>
        <w:t>D1.  Minutes, Bills, Financial Reports </w:t>
      </w:r>
    </w:p>
    <w:p w14:paraId="01140616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     </w:t>
      </w:r>
      <w:r w:rsidRPr="00293838">
        <w:rPr>
          <w:rFonts w:ascii="Times New Roman" w:eastAsia="Times New Roman" w:hAnsi="Times New Roman" w:cs="Times New Roman"/>
          <w:color w:val="000000"/>
        </w:rPr>
        <w:tab/>
        <w:t>D2.  Personnel Hirings/Resignations</w:t>
      </w:r>
    </w:p>
    <w:p w14:paraId="783A38C7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     </w:t>
      </w:r>
      <w:r w:rsidRPr="00293838">
        <w:rPr>
          <w:rFonts w:ascii="Times New Roman" w:eastAsia="Times New Roman" w:hAnsi="Times New Roman" w:cs="Times New Roman"/>
          <w:color w:val="000000"/>
        </w:rPr>
        <w:tab/>
      </w:r>
    </w:p>
    <w:p w14:paraId="6CA132BC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E.  Reports  </w:t>
      </w:r>
    </w:p>
    <w:p w14:paraId="7F245931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     </w:t>
      </w:r>
      <w:r w:rsidRPr="00293838">
        <w:rPr>
          <w:rFonts w:ascii="Times New Roman" w:eastAsia="Times New Roman" w:hAnsi="Times New Roman" w:cs="Times New Roman"/>
          <w:color w:val="000000"/>
        </w:rPr>
        <w:tab/>
        <w:t>E1.  Building Reports </w:t>
      </w:r>
    </w:p>
    <w:p w14:paraId="307EB998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     </w:t>
      </w:r>
      <w:r w:rsidRPr="00293838">
        <w:rPr>
          <w:rFonts w:ascii="Times New Roman" w:eastAsia="Times New Roman" w:hAnsi="Times New Roman" w:cs="Times New Roman"/>
          <w:color w:val="000000"/>
        </w:rPr>
        <w:tab/>
        <w:t xml:space="preserve">E2. </w:t>
      </w:r>
      <w:hyperlink r:id="rId4" w:history="1">
        <w:r w:rsidRPr="00293838">
          <w:rPr>
            <w:rFonts w:ascii="Times New Roman" w:eastAsia="Times New Roman" w:hAnsi="Times New Roman" w:cs="Times New Roman"/>
            <w:color w:val="000000"/>
            <w:u w:val="single"/>
          </w:rPr>
          <w:t> </w:t>
        </w:r>
      </w:hyperlink>
      <w:r w:rsidRPr="00293838">
        <w:rPr>
          <w:rFonts w:ascii="Times New Roman" w:eastAsia="Times New Roman" w:hAnsi="Times New Roman" w:cs="Times New Roman"/>
          <w:color w:val="000000"/>
        </w:rPr>
        <w:t>Superintendent Report</w:t>
      </w:r>
    </w:p>
    <w:p w14:paraId="08A2BB63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</w:t>
      </w:r>
    </w:p>
    <w:p w14:paraId="65FB7D29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F.  General Business</w:t>
      </w:r>
    </w:p>
    <w:p w14:paraId="7BFD7092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      </w:t>
      </w:r>
      <w:r w:rsidRPr="00293838">
        <w:rPr>
          <w:rFonts w:ascii="Times New Roman" w:eastAsia="Times New Roman" w:hAnsi="Times New Roman" w:cs="Times New Roman"/>
          <w:color w:val="000000"/>
        </w:rPr>
        <w:tab/>
        <w:t>F1.  Karr Tuckpointing Presentation</w:t>
      </w:r>
    </w:p>
    <w:p w14:paraId="44D499B5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ab/>
        <w:t>F2.  Consider Offering Girls Wrestling</w:t>
      </w:r>
    </w:p>
    <w:p w14:paraId="2B199A95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ab/>
        <w:t>F3.  Consider TAG Handbook Revisions</w:t>
      </w:r>
    </w:p>
    <w:p w14:paraId="104C1A34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ab/>
        <w:t>F4.  Consider Vocal Stipend</w:t>
      </w:r>
    </w:p>
    <w:p w14:paraId="5295E8B9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ab/>
        <w:t xml:space="preserve">F5.  </w:t>
      </w:r>
      <w:r w:rsidRPr="00293838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SBRC Allowable Growth Request for Special Ed. Deficit</w:t>
      </w:r>
    </w:p>
    <w:p w14:paraId="5C0DE503" w14:textId="77777777" w:rsidR="00293838" w:rsidRPr="00293838" w:rsidRDefault="00293838" w:rsidP="0029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ab/>
      </w:r>
    </w:p>
    <w:p w14:paraId="1C177BD5" w14:textId="77777777" w:rsidR="00293838" w:rsidRPr="00293838" w:rsidRDefault="00293838" w:rsidP="0029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8">
        <w:rPr>
          <w:rFonts w:ascii="Times New Roman" w:eastAsia="Times New Roman" w:hAnsi="Times New Roman" w:cs="Times New Roman"/>
          <w:color w:val="000000"/>
        </w:rPr>
        <w:t>G.  Adjournment</w:t>
      </w:r>
    </w:p>
    <w:p w14:paraId="0042EF90" w14:textId="77777777" w:rsidR="00985A4E" w:rsidRDefault="00985A4E"/>
    <w:sectPr w:rsidR="0098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38"/>
    <w:rsid w:val="00293838"/>
    <w:rsid w:val="009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E224"/>
  <w15:chartTrackingRefBased/>
  <w15:docId w15:val="{A6075D5B-6B7A-4E88-868E-4A6DA9A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3838"/>
  </w:style>
  <w:style w:type="character" w:styleId="Hyperlink">
    <w:name w:val="Hyperlink"/>
    <w:basedOn w:val="DefaultParagraphFont"/>
    <w:uiPriority w:val="99"/>
    <w:semiHidden/>
    <w:unhideWhenUsed/>
    <w:rsid w:val="0029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2022-09-09T15:06:00Z</dcterms:created>
  <dcterms:modified xsi:type="dcterms:W3CDTF">2022-09-09T15:07:00Z</dcterms:modified>
</cp:coreProperties>
</file>